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6086" w14:textId="10B7BDA6" w:rsidR="006B2E42" w:rsidRDefault="00FD2C60" w:rsidP="00EA05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 për shpalljen e kandidat</w:t>
      </w:r>
      <w:r w:rsidR="00C16600">
        <w:rPr>
          <w:rFonts w:ascii="Times New Roman" w:hAnsi="Times New Roman" w:cs="Times New Roman"/>
          <w:b/>
          <w:sz w:val="24"/>
          <w:szCs w:val="24"/>
        </w:rPr>
        <w:t xml:space="preserve">ëve </w:t>
      </w:r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</w:p>
    <w:p w14:paraId="73F34133" w14:textId="77777777" w:rsidR="00EA05BA" w:rsidRPr="006B2E42" w:rsidRDefault="00EA05BA" w:rsidP="00EA05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D7733" w14:textId="25A23AB1" w:rsidR="00EA05BA" w:rsidRDefault="00EA05BA" w:rsidP="00EA05BA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>
        <w:rPr>
          <w:color w:val="232323"/>
          <w:bdr w:val="none" w:sz="0" w:space="0" w:color="auto" w:frame="1"/>
        </w:rPr>
        <w:t xml:space="preserve">I. </w:t>
      </w:r>
      <w:r w:rsidRPr="006B2E42">
        <w:rPr>
          <w:color w:val="232323"/>
          <w:bdr w:val="none" w:sz="0" w:space="0" w:color="auto" w:frame="1"/>
        </w:rPr>
        <w:t>Në zbatim të procedurës së punësimit të personelit ndihmësakademik me kohë të plotë</w:t>
      </w:r>
      <w:r w:rsidRPr="006B2E42">
        <w:rPr>
          <w:color w:val="232323"/>
        </w:rPr>
        <w:t>, n</w:t>
      </w:r>
      <w:r w:rsidRPr="006B2E42">
        <w:rPr>
          <w:color w:val="232323"/>
          <w:bdr w:val="none" w:sz="0" w:space="0" w:color="auto" w:frame="1"/>
        </w:rPr>
        <w:t>ë përfundim të procedurës të konkurrimit, në pozicion</w:t>
      </w:r>
      <w:r w:rsidR="003E5B74">
        <w:rPr>
          <w:color w:val="232323"/>
          <w:bdr w:val="none" w:sz="0" w:space="0" w:color="auto" w:frame="1"/>
        </w:rPr>
        <w:t>in</w:t>
      </w:r>
      <w:r>
        <w:rPr>
          <w:color w:val="232323"/>
          <w:bdr w:val="none" w:sz="0" w:space="0" w:color="auto" w:frame="1"/>
        </w:rPr>
        <w:t xml:space="preserve"> </w:t>
      </w:r>
      <w:r w:rsidRPr="006B2E42">
        <w:rPr>
          <w:color w:val="232323"/>
          <w:bdr w:val="none" w:sz="0" w:space="0" w:color="auto" w:frame="1"/>
        </w:rPr>
        <w:t>e lir</w:t>
      </w:r>
      <w:r w:rsidR="003E5B74">
        <w:rPr>
          <w:color w:val="232323"/>
          <w:bdr w:val="none" w:sz="0" w:space="0" w:color="auto" w:frame="1"/>
        </w:rPr>
        <w:t>ë</w:t>
      </w:r>
      <w:r>
        <w:rPr>
          <w:color w:val="232323"/>
          <w:bdr w:val="none" w:sz="0" w:space="0" w:color="auto" w:frame="1"/>
        </w:rPr>
        <w:t xml:space="preserve"> </w:t>
      </w:r>
      <w:r w:rsidR="003E5B74">
        <w:t xml:space="preserve">Specialist për Partneritetin pranë sektorit të Koordinimit dhe Partneritetit, Drejtoria e Komunikimit dhe Koordinimit </w:t>
      </w:r>
      <w:r w:rsidR="004E4636">
        <w:t>pranë Rektoratit të</w:t>
      </w:r>
      <w:r>
        <w:t xml:space="preserve"> </w:t>
      </w:r>
      <w:r w:rsidRPr="006B2E42">
        <w:t>UPT,</w:t>
      </w:r>
      <w:r w:rsidRPr="006B2E42">
        <w:rPr>
          <w:color w:val="232323"/>
          <w:bdr w:val="none" w:sz="0" w:space="0" w:color="auto" w:frame="1"/>
        </w:rPr>
        <w:t xml:space="preserve"> të zhvilluar me datën </w:t>
      </w:r>
      <w:r w:rsidR="003E5B74">
        <w:rPr>
          <w:color w:val="232323"/>
          <w:bdr w:val="none" w:sz="0" w:space="0" w:color="auto" w:frame="1"/>
        </w:rPr>
        <w:t>04</w:t>
      </w:r>
      <w:r w:rsidRPr="006B2E42">
        <w:rPr>
          <w:color w:val="232323"/>
          <w:bdr w:val="none" w:sz="0" w:space="0" w:color="auto" w:frame="1"/>
        </w:rPr>
        <w:t>.</w:t>
      </w:r>
      <w:r w:rsidR="003E5B74">
        <w:rPr>
          <w:color w:val="232323"/>
          <w:bdr w:val="none" w:sz="0" w:space="0" w:color="auto" w:frame="1"/>
        </w:rPr>
        <w:t>10</w:t>
      </w:r>
      <w:r w:rsidRPr="006B2E42">
        <w:rPr>
          <w:color w:val="232323"/>
          <w:bdr w:val="none" w:sz="0" w:space="0" w:color="auto" w:frame="1"/>
        </w:rPr>
        <w:t>.202</w:t>
      </w:r>
      <w:r w:rsidR="003E5B74">
        <w:rPr>
          <w:color w:val="232323"/>
          <w:bdr w:val="none" w:sz="0" w:space="0" w:color="auto" w:frame="1"/>
        </w:rPr>
        <w:t>3</w:t>
      </w:r>
      <w:r w:rsidRPr="006B2E42">
        <w:rPr>
          <w:color w:val="232323"/>
          <w:bdr w:val="none" w:sz="0" w:space="0" w:color="auto" w:frame="1"/>
        </w:rPr>
        <w:t>, u shpall fitues kandidat</w:t>
      </w:r>
      <w:r w:rsidR="003E5B74">
        <w:rPr>
          <w:color w:val="232323"/>
          <w:bdr w:val="none" w:sz="0" w:space="0" w:color="auto" w:frame="1"/>
        </w:rPr>
        <w:t>i i</w:t>
      </w:r>
      <w:r w:rsidRPr="006B2E42">
        <w:rPr>
          <w:color w:val="232323"/>
          <w:bdr w:val="none" w:sz="0" w:space="0" w:color="auto" w:frame="1"/>
        </w:rPr>
        <w:t xml:space="preserve"> mëposhtëm:</w:t>
      </w:r>
    </w:p>
    <w:p w14:paraId="67922974" w14:textId="77777777" w:rsidR="004E4636" w:rsidRPr="00EA05BA" w:rsidRDefault="004E4636" w:rsidP="00EA05BA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</w:p>
    <w:p w14:paraId="0742CB47" w14:textId="7EDE6279" w:rsidR="00EA05BA" w:rsidRDefault="00EA05BA" w:rsidP="00EA05BA">
      <w:pPr>
        <w:pStyle w:val="NormaleUeb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6B2E42">
        <w:rPr>
          <w:b/>
        </w:rPr>
        <w:t>Z</w:t>
      </w:r>
      <w:r>
        <w:rPr>
          <w:b/>
        </w:rPr>
        <w:t>nj</w:t>
      </w:r>
      <w:r w:rsidRPr="006B2E42">
        <w:rPr>
          <w:b/>
        </w:rPr>
        <w:t xml:space="preserve">. </w:t>
      </w:r>
      <w:r w:rsidR="003E5B74">
        <w:rPr>
          <w:b/>
        </w:rPr>
        <w:t>Ana Pekmezi</w:t>
      </w:r>
    </w:p>
    <w:p w14:paraId="45B7DD4A" w14:textId="77777777" w:rsidR="003E5B74" w:rsidRDefault="003E5B74" w:rsidP="003E5B74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B046F7F" w14:textId="34D8140C" w:rsidR="003E5B74" w:rsidRDefault="003E5B74" w:rsidP="003E5B74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>
        <w:rPr>
          <w:color w:val="232323"/>
          <w:bdr w:val="none" w:sz="0" w:space="0" w:color="auto" w:frame="1"/>
        </w:rPr>
        <w:t>I</w:t>
      </w:r>
      <w:r>
        <w:rPr>
          <w:color w:val="232323"/>
          <w:bdr w:val="none" w:sz="0" w:space="0" w:color="auto" w:frame="1"/>
        </w:rPr>
        <w:t>I</w:t>
      </w:r>
      <w:r>
        <w:rPr>
          <w:color w:val="232323"/>
          <w:bdr w:val="none" w:sz="0" w:space="0" w:color="auto" w:frame="1"/>
        </w:rPr>
        <w:t xml:space="preserve">. </w:t>
      </w:r>
      <w:r w:rsidRPr="006B2E42">
        <w:rPr>
          <w:color w:val="232323"/>
          <w:bdr w:val="none" w:sz="0" w:space="0" w:color="auto" w:frame="1"/>
        </w:rPr>
        <w:t>Në zbatim të procedurës së punësimit të personelit ndihmësakademik me kohë të plotë</w:t>
      </w:r>
      <w:r w:rsidRPr="006B2E42">
        <w:rPr>
          <w:color w:val="232323"/>
        </w:rPr>
        <w:t>, n</w:t>
      </w:r>
      <w:r w:rsidRPr="006B2E42">
        <w:rPr>
          <w:color w:val="232323"/>
          <w:bdr w:val="none" w:sz="0" w:space="0" w:color="auto" w:frame="1"/>
        </w:rPr>
        <w:t>ë përfundim të procedurës të konkurrimit, në pozicion</w:t>
      </w:r>
      <w:r>
        <w:rPr>
          <w:color w:val="232323"/>
          <w:bdr w:val="none" w:sz="0" w:space="0" w:color="auto" w:frame="1"/>
        </w:rPr>
        <w:t xml:space="preserve">in </w:t>
      </w:r>
      <w:r w:rsidRPr="006B2E42">
        <w:rPr>
          <w:color w:val="232323"/>
          <w:bdr w:val="none" w:sz="0" w:space="0" w:color="auto" w:frame="1"/>
        </w:rPr>
        <w:t>e lir</w:t>
      </w:r>
      <w:r>
        <w:rPr>
          <w:color w:val="232323"/>
          <w:bdr w:val="none" w:sz="0" w:space="0" w:color="auto" w:frame="1"/>
        </w:rPr>
        <w:t xml:space="preserve">ë </w:t>
      </w:r>
      <w:r>
        <w:t xml:space="preserve">Specialist për </w:t>
      </w:r>
      <w:r>
        <w:t>Çështjet Juridike</w:t>
      </w:r>
      <w:r>
        <w:t xml:space="preserve"> në </w:t>
      </w:r>
      <w:r>
        <w:t xml:space="preserve">Drejtorinë e Menaxhimit te Burimeve Njerëzore dhe Juridike </w:t>
      </w:r>
      <w:r>
        <w:t>pranë</w:t>
      </w:r>
      <w:r>
        <w:t xml:space="preserve"> </w:t>
      </w:r>
      <w:r>
        <w:t xml:space="preserve">Rektoratit të </w:t>
      </w:r>
      <w:r w:rsidRPr="006B2E42">
        <w:t>UPT,</w:t>
      </w:r>
      <w:r w:rsidRPr="006B2E42">
        <w:rPr>
          <w:color w:val="232323"/>
          <w:bdr w:val="none" w:sz="0" w:space="0" w:color="auto" w:frame="1"/>
        </w:rPr>
        <w:t xml:space="preserve"> të zhvilluar me datën </w:t>
      </w:r>
      <w:r>
        <w:rPr>
          <w:color w:val="232323"/>
          <w:bdr w:val="none" w:sz="0" w:space="0" w:color="auto" w:frame="1"/>
        </w:rPr>
        <w:t>0</w:t>
      </w:r>
      <w:r>
        <w:rPr>
          <w:color w:val="232323"/>
          <w:bdr w:val="none" w:sz="0" w:space="0" w:color="auto" w:frame="1"/>
        </w:rPr>
        <w:t>3</w:t>
      </w:r>
      <w:r w:rsidRPr="006B2E42">
        <w:rPr>
          <w:color w:val="232323"/>
          <w:bdr w:val="none" w:sz="0" w:space="0" w:color="auto" w:frame="1"/>
        </w:rPr>
        <w:t>.</w:t>
      </w:r>
      <w:r>
        <w:rPr>
          <w:color w:val="232323"/>
          <w:bdr w:val="none" w:sz="0" w:space="0" w:color="auto" w:frame="1"/>
        </w:rPr>
        <w:t>10</w:t>
      </w:r>
      <w:r w:rsidRPr="006B2E42">
        <w:rPr>
          <w:color w:val="232323"/>
          <w:bdr w:val="none" w:sz="0" w:space="0" w:color="auto" w:frame="1"/>
        </w:rPr>
        <w:t>.202</w:t>
      </w:r>
      <w:r>
        <w:rPr>
          <w:color w:val="232323"/>
          <w:bdr w:val="none" w:sz="0" w:space="0" w:color="auto" w:frame="1"/>
        </w:rPr>
        <w:t>3</w:t>
      </w:r>
      <w:r w:rsidRPr="006B2E42">
        <w:rPr>
          <w:color w:val="232323"/>
          <w:bdr w:val="none" w:sz="0" w:space="0" w:color="auto" w:frame="1"/>
        </w:rPr>
        <w:t>, u shpall fitues kandidat</w:t>
      </w:r>
      <w:r>
        <w:rPr>
          <w:color w:val="232323"/>
          <w:bdr w:val="none" w:sz="0" w:space="0" w:color="auto" w:frame="1"/>
        </w:rPr>
        <w:t>i i</w:t>
      </w:r>
      <w:r w:rsidRPr="006B2E42">
        <w:rPr>
          <w:color w:val="232323"/>
          <w:bdr w:val="none" w:sz="0" w:space="0" w:color="auto" w:frame="1"/>
        </w:rPr>
        <w:t xml:space="preserve"> mëposhtëm:</w:t>
      </w:r>
    </w:p>
    <w:p w14:paraId="54364F20" w14:textId="77777777" w:rsidR="003E5B74" w:rsidRPr="00EA05BA" w:rsidRDefault="003E5B74" w:rsidP="003E5B74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</w:p>
    <w:p w14:paraId="42865F5C" w14:textId="6120818E" w:rsidR="003E5B74" w:rsidRDefault="003E5B74" w:rsidP="003E5B74">
      <w:pPr>
        <w:pStyle w:val="NormaleUeb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6B2E42">
        <w:rPr>
          <w:b/>
        </w:rPr>
        <w:t>Z</w:t>
      </w:r>
      <w:r>
        <w:rPr>
          <w:b/>
        </w:rPr>
        <w:t>nj</w:t>
      </w:r>
      <w:r w:rsidRPr="006B2E42">
        <w:rPr>
          <w:b/>
        </w:rPr>
        <w:t xml:space="preserve">. </w:t>
      </w:r>
      <w:r>
        <w:rPr>
          <w:b/>
        </w:rPr>
        <w:t>Enkilejda Halili</w:t>
      </w:r>
    </w:p>
    <w:p w14:paraId="118646C3" w14:textId="77777777" w:rsidR="003E5B74" w:rsidRDefault="003E5B74" w:rsidP="003E5B74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EF771FA" w14:textId="5BB2615B" w:rsidR="003E5B74" w:rsidRDefault="003E5B74" w:rsidP="003E5B74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>
        <w:rPr>
          <w:color w:val="232323"/>
          <w:bdr w:val="none" w:sz="0" w:space="0" w:color="auto" w:frame="1"/>
        </w:rPr>
        <w:t>II</w:t>
      </w:r>
      <w:r>
        <w:rPr>
          <w:color w:val="232323"/>
          <w:bdr w:val="none" w:sz="0" w:space="0" w:color="auto" w:frame="1"/>
        </w:rPr>
        <w:t>I</w:t>
      </w:r>
      <w:r>
        <w:rPr>
          <w:color w:val="232323"/>
          <w:bdr w:val="none" w:sz="0" w:space="0" w:color="auto" w:frame="1"/>
        </w:rPr>
        <w:t xml:space="preserve">. </w:t>
      </w:r>
      <w:r w:rsidRPr="006B2E42">
        <w:rPr>
          <w:color w:val="232323"/>
          <w:bdr w:val="none" w:sz="0" w:space="0" w:color="auto" w:frame="1"/>
        </w:rPr>
        <w:t>Në zbatim të procedurës së punësimit të personelit ndihmësakademik me kohë të plotë</w:t>
      </w:r>
      <w:r w:rsidRPr="006B2E42">
        <w:rPr>
          <w:color w:val="232323"/>
        </w:rPr>
        <w:t>, n</w:t>
      </w:r>
      <w:r w:rsidRPr="006B2E42">
        <w:rPr>
          <w:color w:val="232323"/>
          <w:bdr w:val="none" w:sz="0" w:space="0" w:color="auto" w:frame="1"/>
        </w:rPr>
        <w:t>ë përfundim të procedurës të konkurrimit, në pozicion</w:t>
      </w:r>
      <w:r>
        <w:rPr>
          <w:color w:val="232323"/>
          <w:bdr w:val="none" w:sz="0" w:space="0" w:color="auto" w:frame="1"/>
        </w:rPr>
        <w:t xml:space="preserve">in </w:t>
      </w:r>
      <w:r w:rsidRPr="006B2E42">
        <w:rPr>
          <w:color w:val="232323"/>
          <w:bdr w:val="none" w:sz="0" w:space="0" w:color="auto" w:frame="1"/>
        </w:rPr>
        <w:t>e lir</w:t>
      </w:r>
      <w:r>
        <w:rPr>
          <w:color w:val="232323"/>
          <w:bdr w:val="none" w:sz="0" w:space="0" w:color="auto" w:frame="1"/>
        </w:rPr>
        <w:t xml:space="preserve">ë </w:t>
      </w:r>
      <w:r>
        <w:t xml:space="preserve">Specialist për </w:t>
      </w:r>
      <w:r>
        <w:t>ne Sektorin e Promovimit Akademik dhe Shkencor</w:t>
      </w:r>
      <w:r>
        <w:t xml:space="preserve"> në </w:t>
      </w:r>
      <w:r>
        <w:t xml:space="preserve">Drejtorinë e Kërkimit Shkencor dhe Projekteve pranë </w:t>
      </w:r>
      <w:r>
        <w:t xml:space="preserve">Rektoratit të </w:t>
      </w:r>
      <w:r w:rsidRPr="006B2E42">
        <w:t>UPT,</w:t>
      </w:r>
      <w:r w:rsidRPr="006B2E42">
        <w:rPr>
          <w:color w:val="232323"/>
          <w:bdr w:val="none" w:sz="0" w:space="0" w:color="auto" w:frame="1"/>
        </w:rPr>
        <w:t xml:space="preserve"> të zhvilluar me datën </w:t>
      </w:r>
      <w:r>
        <w:rPr>
          <w:color w:val="232323"/>
          <w:bdr w:val="none" w:sz="0" w:space="0" w:color="auto" w:frame="1"/>
        </w:rPr>
        <w:t>0</w:t>
      </w:r>
      <w:r>
        <w:rPr>
          <w:color w:val="232323"/>
          <w:bdr w:val="none" w:sz="0" w:space="0" w:color="auto" w:frame="1"/>
        </w:rPr>
        <w:t>4</w:t>
      </w:r>
      <w:r w:rsidRPr="006B2E42">
        <w:rPr>
          <w:color w:val="232323"/>
          <w:bdr w:val="none" w:sz="0" w:space="0" w:color="auto" w:frame="1"/>
        </w:rPr>
        <w:t>.</w:t>
      </w:r>
      <w:r>
        <w:rPr>
          <w:color w:val="232323"/>
          <w:bdr w:val="none" w:sz="0" w:space="0" w:color="auto" w:frame="1"/>
        </w:rPr>
        <w:t>10</w:t>
      </w:r>
      <w:r w:rsidRPr="006B2E42">
        <w:rPr>
          <w:color w:val="232323"/>
          <w:bdr w:val="none" w:sz="0" w:space="0" w:color="auto" w:frame="1"/>
        </w:rPr>
        <w:t>.202</w:t>
      </w:r>
      <w:r>
        <w:rPr>
          <w:color w:val="232323"/>
          <w:bdr w:val="none" w:sz="0" w:space="0" w:color="auto" w:frame="1"/>
        </w:rPr>
        <w:t>3</w:t>
      </w:r>
      <w:r w:rsidRPr="006B2E42">
        <w:rPr>
          <w:color w:val="232323"/>
          <w:bdr w:val="none" w:sz="0" w:space="0" w:color="auto" w:frame="1"/>
        </w:rPr>
        <w:t>, u shpall fitues kandidat</w:t>
      </w:r>
      <w:r>
        <w:rPr>
          <w:color w:val="232323"/>
          <w:bdr w:val="none" w:sz="0" w:space="0" w:color="auto" w:frame="1"/>
        </w:rPr>
        <w:t>i i</w:t>
      </w:r>
      <w:r w:rsidRPr="006B2E42">
        <w:rPr>
          <w:color w:val="232323"/>
          <w:bdr w:val="none" w:sz="0" w:space="0" w:color="auto" w:frame="1"/>
        </w:rPr>
        <w:t xml:space="preserve"> mëposhtëm:</w:t>
      </w:r>
    </w:p>
    <w:p w14:paraId="55DC67A0" w14:textId="77777777" w:rsidR="003E5B74" w:rsidRPr="00EA05BA" w:rsidRDefault="003E5B74" w:rsidP="003E5B74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</w:p>
    <w:p w14:paraId="03803CDF" w14:textId="39BDF692" w:rsidR="003E5B74" w:rsidRDefault="003E5B74" w:rsidP="003E5B74">
      <w:pPr>
        <w:pStyle w:val="NormaleUeb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6B2E42">
        <w:rPr>
          <w:b/>
        </w:rPr>
        <w:t>Z</w:t>
      </w:r>
      <w:r>
        <w:rPr>
          <w:b/>
        </w:rPr>
        <w:t>nj</w:t>
      </w:r>
      <w:r w:rsidRPr="006B2E42">
        <w:rPr>
          <w:b/>
        </w:rPr>
        <w:t xml:space="preserve">. </w:t>
      </w:r>
      <w:r>
        <w:rPr>
          <w:b/>
        </w:rPr>
        <w:t>Mariza Boriçi</w:t>
      </w:r>
    </w:p>
    <w:p w14:paraId="52429268" w14:textId="77777777" w:rsidR="003E5B74" w:rsidRDefault="003E5B74" w:rsidP="003E5B74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DD54D54" w14:textId="77777777" w:rsidR="003E5B74" w:rsidRDefault="003E5B74" w:rsidP="003E5B74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7587D54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14:paraId="0559A446" w14:textId="7F80F751" w:rsidR="00EA05BA" w:rsidRDefault="00EA05BA" w:rsidP="004E4636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AFFD7C9" w14:textId="77777777" w:rsidR="00EA05BA" w:rsidRPr="006B2E42" w:rsidRDefault="00EA05BA" w:rsidP="00EA05BA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7C"/>
    <w:multiLevelType w:val="hybridMultilevel"/>
    <w:tmpl w:val="7D1406D2"/>
    <w:lvl w:ilvl="0" w:tplc="BAD64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62F0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72AB1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E1253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E436D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141B7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36BA9"/>
    <w:multiLevelType w:val="hybridMultilevel"/>
    <w:tmpl w:val="212857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029696">
    <w:abstractNumId w:val="4"/>
  </w:num>
  <w:num w:numId="2" w16cid:durableId="1780952254">
    <w:abstractNumId w:val="5"/>
  </w:num>
  <w:num w:numId="3" w16cid:durableId="1732994094">
    <w:abstractNumId w:val="12"/>
  </w:num>
  <w:num w:numId="4" w16cid:durableId="886377104">
    <w:abstractNumId w:val="17"/>
  </w:num>
  <w:num w:numId="5" w16cid:durableId="1495485105">
    <w:abstractNumId w:val="16"/>
  </w:num>
  <w:num w:numId="6" w16cid:durableId="238563798">
    <w:abstractNumId w:val="2"/>
  </w:num>
  <w:num w:numId="7" w16cid:durableId="1979064540">
    <w:abstractNumId w:val="6"/>
  </w:num>
  <w:num w:numId="8" w16cid:durableId="370687993">
    <w:abstractNumId w:val="1"/>
  </w:num>
  <w:num w:numId="9" w16cid:durableId="1178427445">
    <w:abstractNumId w:val="15"/>
  </w:num>
  <w:num w:numId="10" w16cid:durableId="1261910860">
    <w:abstractNumId w:val="8"/>
  </w:num>
  <w:num w:numId="11" w16cid:durableId="449934852">
    <w:abstractNumId w:val="11"/>
  </w:num>
  <w:num w:numId="12" w16cid:durableId="182548843">
    <w:abstractNumId w:val="18"/>
  </w:num>
  <w:num w:numId="13" w16cid:durableId="2048945484">
    <w:abstractNumId w:val="7"/>
  </w:num>
  <w:num w:numId="14" w16cid:durableId="504825512">
    <w:abstractNumId w:val="19"/>
  </w:num>
  <w:num w:numId="15" w16cid:durableId="964845484">
    <w:abstractNumId w:val="9"/>
  </w:num>
  <w:num w:numId="16" w16cid:durableId="655963291">
    <w:abstractNumId w:val="3"/>
  </w:num>
  <w:num w:numId="17" w16cid:durableId="1325206347">
    <w:abstractNumId w:val="13"/>
  </w:num>
  <w:num w:numId="18" w16cid:durableId="828597503">
    <w:abstractNumId w:val="0"/>
  </w:num>
  <w:num w:numId="19" w16cid:durableId="808329341">
    <w:abstractNumId w:val="10"/>
  </w:num>
  <w:num w:numId="20" w16cid:durableId="11244266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007BC"/>
    <w:rsid w:val="00073B7B"/>
    <w:rsid w:val="000F54A9"/>
    <w:rsid w:val="00144349"/>
    <w:rsid w:val="001D71FC"/>
    <w:rsid w:val="00211B03"/>
    <w:rsid w:val="00214B99"/>
    <w:rsid w:val="00231028"/>
    <w:rsid w:val="00237B4B"/>
    <w:rsid w:val="00245537"/>
    <w:rsid w:val="00252863"/>
    <w:rsid w:val="002A5EBA"/>
    <w:rsid w:val="0030479A"/>
    <w:rsid w:val="00372E49"/>
    <w:rsid w:val="003E5B74"/>
    <w:rsid w:val="00445620"/>
    <w:rsid w:val="004A754A"/>
    <w:rsid w:val="004E4636"/>
    <w:rsid w:val="00533FC0"/>
    <w:rsid w:val="00560480"/>
    <w:rsid w:val="005734BC"/>
    <w:rsid w:val="00596D8B"/>
    <w:rsid w:val="00614042"/>
    <w:rsid w:val="00620222"/>
    <w:rsid w:val="006263C4"/>
    <w:rsid w:val="006B2E42"/>
    <w:rsid w:val="006D5A76"/>
    <w:rsid w:val="00700D30"/>
    <w:rsid w:val="007725C3"/>
    <w:rsid w:val="00782DE1"/>
    <w:rsid w:val="007B3580"/>
    <w:rsid w:val="007B466E"/>
    <w:rsid w:val="007B62BF"/>
    <w:rsid w:val="00821A24"/>
    <w:rsid w:val="00856C8E"/>
    <w:rsid w:val="00884D66"/>
    <w:rsid w:val="009051A2"/>
    <w:rsid w:val="00934E99"/>
    <w:rsid w:val="009514F3"/>
    <w:rsid w:val="00A550D1"/>
    <w:rsid w:val="00A65980"/>
    <w:rsid w:val="00A76B7C"/>
    <w:rsid w:val="00A76DD3"/>
    <w:rsid w:val="00AB409A"/>
    <w:rsid w:val="00B16C97"/>
    <w:rsid w:val="00B22B15"/>
    <w:rsid w:val="00B420FB"/>
    <w:rsid w:val="00B5026C"/>
    <w:rsid w:val="00B91B6A"/>
    <w:rsid w:val="00B97FF8"/>
    <w:rsid w:val="00BA124E"/>
    <w:rsid w:val="00C16600"/>
    <w:rsid w:val="00C27FE0"/>
    <w:rsid w:val="00C3223B"/>
    <w:rsid w:val="00C660EF"/>
    <w:rsid w:val="00C86EF5"/>
    <w:rsid w:val="00CA39EE"/>
    <w:rsid w:val="00CF7ED0"/>
    <w:rsid w:val="00D17405"/>
    <w:rsid w:val="00D35296"/>
    <w:rsid w:val="00D47DE0"/>
    <w:rsid w:val="00D969DF"/>
    <w:rsid w:val="00DA1D9D"/>
    <w:rsid w:val="00DA7581"/>
    <w:rsid w:val="00DD7C0C"/>
    <w:rsid w:val="00DE00EB"/>
    <w:rsid w:val="00E246B4"/>
    <w:rsid w:val="00E53A9E"/>
    <w:rsid w:val="00E54974"/>
    <w:rsid w:val="00E63593"/>
    <w:rsid w:val="00E6393C"/>
    <w:rsid w:val="00E92F05"/>
    <w:rsid w:val="00EA05BA"/>
    <w:rsid w:val="00F320BA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408BE-4A85-47EB-A8AF-1C163493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 Jorgji</cp:lastModifiedBy>
  <cp:revision>6</cp:revision>
  <dcterms:created xsi:type="dcterms:W3CDTF">2022-12-28T11:52:00Z</dcterms:created>
  <dcterms:modified xsi:type="dcterms:W3CDTF">2023-10-09T13:05:00Z</dcterms:modified>
</cp:coreProperties>
</file>